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F8" w:rsidRPr="00695800" w:rsidRDefault="00103BF8" w:rsidP="00174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95800">
        <w:rPr>
          <w:rFonts w:ascii="Times New Roman" w:hAnsi="Times New Roman" w:cs="Times New Roman"/>
          <w:b/>
          <w:sz w:val="28"/>
          <w:szCs w:val="28"/>
          <w:u w:val="single"/>
        </w:rPr>
        <w:t>Zamierzenia wychowawczo-dydaktyczne</w:t>
      </w:r>
    </w:p>
    <w:p w:rsidR="00103BF8" w:rsidRDefault="00495842" w:rsidP="00174F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800">
        <w:rPr>
          <w:rFonts w:ascii="Times New Roman" w:hAnsi="Times New Roman" w:cs="Times New Roman"/>
          <w:b/>
          <w:sz w:val="28"/>
          <w:szCs w:val="28"/>
          <w:u w:val="single"/>
        </w:rPr>
        <w:t xml:space="preserve">gr. 5 – </w:t>
      </w:r>
      <w:proofErr w:type="gramStart"/>
      <w:r w:rsidRPr="00695800">
        <w:rPr>
          <w:rFonts w:ascii="Times New Roman" w:hAnsi="Times New Roman" w:cs="Times New Roman"/>
          <w:b/>
          <w:sz w:val="28"/>
          <w:szCs w:val="28"/>
          <w:u w:val="single"/>
        </w:rPr>
        <w:t xml:space="preserve">latki </w:t>
      </w:r>
      <w:r w:rsidR="00C415C3" w:rsidRPr="00695800">
        <w:rPr>
          <w:rFonts w:ascii="Times New Roman" w:hAnsi="Times New Roman" w:cs="Times New Roman"/>
          <w:b/>
          <w:sz w:val="28"/>
          <w:szCs w:val="28"/>
          <w:u w:val="single"/>
        </w:rPr>
        <w:t xml:space="preserve">  s</w:t>
      </w:r>
      <w:r w:rsidR="00103BF8" w:rsidRPr="00695800">
        <w:rPr>
          <w:rFonts w:ascii="Times New Roman" w:hAnsi="Times New Roman" w:cs="Times New Roman"/>
          <w:b/>
          <w:sz w:val="28"/>
          <w:szCs w:val="28"/>
          <w:u w:val="single"/>
        </w:rPr>
        <w:t>tyczeń</w:t>
      </w:r>
      <w:proofErr w:type="gramEnd"/>
      <w:r w:rsidR="00103BF8" w:rsidRPr="0069580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2022r.</w:t>
      </w:r>
    </w:p>
    <w:p w:rsidR="00174F87" w:rsidRPr="00174F87" w:rsidRDefault="00174F87" w:rsidP="00174F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5842" w:rsidRPr="0078536C" w:rsidRDefault="00495842" w:rsidP="004958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36C">
        <w:rPr>
          <w:rFonts w:ascii="Times New Roman" w:hAnsi="Times New Roman" w:cs="Times New Roman"/>
          <w:b/>
          <w:sz w:val="24"/>
          <w:szCs w:val="24"/>
          <w:u w:val="single"/>
        </w:rPr>
        <w:t xml:space="preserve">Krąg </w:t>
      </w:r>
      <w:proofErr w:type="gramStart"/>
      <w:r w:rsidRPr="0078536C">
        <w:rPr>
          <w:rFonts w:ascii="Times New Roman" w:hAnsi="Times New Roman" w:cs="Times New Roman"/>
          <w:b/>
          <w:sz w:val="24"/>
          <w:szCs w:val="24"/>
          <w:u w:val="single"/>
        </w:rPr>
        <w:t>tematyczny:  Nasze</w:t>
      </w:r>
      <w:proofErr w:type="gramEnd"/>
      <w:r w:rsidRPr="0078536C">
        <w:rPr>
          <w:rFonts w:ascii="Times New Roman" w:hAnsi="Times New Roman" w:cs="Times New Roman"/>
          <w:b/>
          <w:sz w:val="24"/>
          <w:szCs w:val="24"/>
          <w:u w:val="single"/>
        </w:rPr>
        <w:t xml:space="preserve"> Rodziny</w:t>
      </w:r>
    </w:p>
    <w:p w:rsidR="00290EAC" w:rsidRPr="008C49E1" w:rsidRDefault="00290EAC" w:rsidP="006958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49E1">
        <w:rPr>
          <w:rFonts w:ascii="Times New Roman" w:hAnsi="Times New Roman" w:cs="Times New Roman"/>
          <w:b/>
          <w:sz w:val="24"/>
          <w:szCs w:val="24"/>
        </w:rPr>
        <w:t>Cele ogólne</w:t>
      </w:r>
    </w:p>
    <w:p w:rsidR="00290EAC" w:rsidRPr="0078536C" w:rsidRDefault="00290EAC" w:rsidP="006958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536C">
        <w:rPr>
          <w:rFonts w:ascii="Times New Roman" w:hAnsi="Times New Roman" w:cs="Times New Roman"/>
          <w:sz w:val="24"/>
          <w:szCs w:val="24"/>
          <w:u w:val="single"/>
        </w:rPr>
        <w:t>Obszar fizyczny</w:t>
      </w:r>
    </w:p>
    <w:p w:rsidR="00290EAC" w:rsidRPr="0078536C" w:rsidRDefault="00290EAC" w:rsidP="00290EA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aktywne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uczestnictwo w zabawach muzyczno-ruchowych i w tańcach</w:t>
      </w:r>
    </w:p>
    <w:p w:rsidR="00290EAC" w:rsidRPr="0078536C" w:rsidRDefault="00290EAC" w:rsidP="00290EA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nauka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kroku dostawnego</w:t>
      </w:r>
    </w:p>
    <w:p w:rsidR="00290EAC" w:rsidRPr="0078536C" w:rsidRDefault="00290EAC" w:rsidP="006958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536C">
        <w:rPr>
          <w:rFonts w:ascii="Times New Roman" w:hAnsi="Times New Roman" w:cs="Times New Roman"/>
          <w:sz w:val="24"/>
          <w:szCs w:val="24"/>
          <w:u w:val="single"/>
        </w:rPr>
        <w:t>Obszar emocjonalny</w:t>
      </w:r>
    </w:p>
    <w:p w:rsidR="00290EAC" w:rsidRPr="0078536C" w:rsidRDefault="00290EAC" w:rsidP="00290EA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wdrażanie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do wyrażania emocji za pomocą ruchu (śpiew, taniec, improwizacje)</w:t>
      </w:r>
    </w:p>
    <w:p w:rsidR="00290EAC" w:rsidRPr="0078536C" w:rsidRDefault="00290EAC" w:rsidP="006958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536C">
        <w:rPr>
          <w:rFonts w:ascii="Times New Roman" w:hAnsi="Times New Roman" w:cs="Times New Roman"/>
          <w:sz w:val="24"/>
          <w:szCs w:val="24"/>
          <w:u w:val="single"/>
        </w:rPr>
        <w:t>Obszar społeczny</w:t>
      </w:r>
    </w:p>
    <w:p w:rsidR="00290EAC" w:rsidRPr="0078536C" w:rsidRDefault="00290EAC" w:rsidP="00290EA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świadomości przynależności do grupy przedszkolnej</w:t>
      </w:r>
    </w:p>
    <w:p w:rsidR="00290EAC" w:rsidRPr="0078536C" w:rsidRDefault="00290EAC" w:rsidP="00290EA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doskonalenie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stosowania zwrotów grzecznościowych wobec kolegów, koleżanek i dorosłych w różnych sytuacjach (zaproszenie do tańca i zabawy)</w:t>
      </w:r>
    </w:p>
    <w:p w:rsidR="00290EAC" w:rsidRPr="0078536C" w:rsidRDefault="00290EAC" w:rsidP="00290EA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budowanie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pozytywnych relacji rówieśniczych w zabawie i podczas pracy w grupach </w:t>
      </w:r>
    </w:p>
    <w:p w:rsidR="00290EAC" w:rsidRPr="0078536C" w:rsidRDefault="00290EAC" w:rsidP="006958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536C">
        <w:rPr>
          <w:rFonts w:ascii="Times New Roman" w:hAnsi="Times New Roman" w:cs="Times New Roman"/>
          <w:sz w:val="24"/>
          <w:szCs w:val="24"/>
          <w:u w:val="single"/>
        </w:rPr>
        <w:t>Obszar poznawczy</w:t>
      </w:r>
    </w:p>
    <w:p w:rsidR="00290EAC" w:rsidRPr="0078536C" w:rsidRDefault="00290EAC" w:rsidP="00290EA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obrazu graficznego głoski „b” – litery „B”, „b”</w:t>
      </w:r>
    </w:p>
    <w:p w:rsidR="00290EAC" w:rsidRPr="0078536C" w:rsidRDefault="00290EAC" w:rsidP="00290EA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rozpoznawania i nazywania liter</w:t>
      </w:r>
    </w:p>
    <w:p w:rsidR="00290EAC" w:rsidRPr="0078536C" w:rsidRDefault="00290EAC" w:rsidP="00290EA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wdrażanie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do czytania liter, sylab i wyrazów utworzonych z poznanych liter</w:t>
      </w:r>
    </w:p>
    <w:p w:rsidR="00290EAC" w:rsidRPr="0078536C" w:rsidRDefault="00290EAC" w:rsidP="00290EA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budowanie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czynnego i biernego słownika dziecka (stosowanie pojęć dzień, tydzień, miesiąc, rok)</w:t>
      </w:r>
    </w:p>
    <w:p w:rsidR="00290EAC" w:rsidRPr="0078536C" w:rsidRDefault="00290EAC" w:rsidP="00290EA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wdrażanie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do posługiwania się nazwami dni tygodnia i miesięcy</w:t>
      </w:r>
    </w:p>
    <w:p w:rsidR="00290EAC" w:rsidRPr="0078536C" w:rsidRDefault="00290EAC" w:rsidP="00290EA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obrazu graficznego liczby „9”</w:t>
      </w:r>
    </w:p>
    <w:p w:rsidR="00290EAC" w:rsidRPr="0078536C" w:rsidRDefault="00290EAC" w:rsidP="00290EA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doskonalenie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posługiwania się liczebnikami głównymi i porządkowymi w zakresie 9</w:t>
      </w:r>
    </w:p>
    <w:p w:rsidR="00290EAC" w:rsidRPr="0078536C" w:rsidRDefault="00290EAC" w:rsidP="00290EA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przeliczanie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i porównywanie liczebności zbiorów</w:t>
      </w:r>
    </w:p>
    <w:p w:rsidR="00290EAC" w:rsidRPr="0078536C" w:rsidRDefault="00290EAC" w:rsidP="00290EA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posługiwania się pojęciami: mniej, więcej, tyle samo, po równo</w:t>
      </w:r>
    </w:p>
    <w:p w:rsidR="00290EAC" w:rsidRPr="0078536C" w:rsidRDefault="00290EAC" w:rsidP="00290EA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naturalnej kreatywności dziecka w różnych formach aktywności</w:t>
      </w:r>
    </w:p>
    <w:p w:rsidR="00290EAC" w:rsidRPr="0078536C" w:rsidRDefault="00290EAC" w:rsidP="00174F87">
      <w:pPr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467F61" w:rsidRPr="0078536C" w:rsidRDefault="00467F61" w:rsidP="00467F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36C">
        <w:rPr>
          <w:rFonts w:ascii="Times New Roman" w:hAnsi="Times New Roman" w:cs="Times New Roman"/>
          <w:b/>
          <w:sz w:val="24"/>
          <w:szCs w:val="24"/>
          <w:u w:val="single"/>
        </w:rPr>
        <w:t xml:space="preserve">Krąg </w:t>
      </w:r>
      <w:proofErr w:type="gramStart"/>
      <w:r w:rsidRPr="0078536C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tematyczny:  </w:t>
      </w:r>
      <w:r w:rsidRPr="0078536C">
        <w:rPr>
          <w:rFonts w:ascii="Times New Roman" w:hAnsi="Times New Roman" w:cs="Times New Roman"/>
          <w:b/>
          <w:bCs/>
          <w:sz w:val="24"/>
          <w:szCs w:val="24"/>
          <w:u w:val="single"/>
        </w:rPr>
        <w:t>Sporty</w:t>
      </w:r>
      <w:proofErr w:type="gramEnd"/>
      <w:r w:rsidRPr="007853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zimowe dla każdego</w:t>
      </w:r>
    </w:p>
    <w:p w:rsidR="00467F61" w:rsidRPr="0078536C" w:rsidRDefault="00467F61" w:rsidP="006958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36C">
        <w:rPr>
          <w:rFonts w:ascii="Times New Roman" w:hAnsi="Times New Roman" w:cs="Times New Roman"/>
          <w:b/>
          <w:bCs/>
          <w:sz w:val="24"/>
          <w:szCs w:val="24"/>
        </w:rPr>
        <w:t>Cele ogólne</w:t>
      </w:r>
      <w:r w:rsidRPr="0078536C">
        <w:rPr>
          <w:rFonts w:ascii="Times New Roman" w:hAnsi="Times New Roman" w:cs="Times New Roman"/>
          <w:sz w:val="24"/>
          <w:szCs w:val="24"/>
        </w:rPr>
        <w:br/>
      </w:r>
      <w:r w:rsidRPr="0078536C">
        <w:rPr>
          <w:rFonts w:ascii="Times New Roman" w:hAnsi="Times New Roman" w:cs="Times New Roman"/>
          <w:sz w:val="24"/>
          <w:szCs w:val="24"/>
          <w:u w:val="single"/>
        </w:rPr>
        <w:t>Obszar fizyczny</w:t>
      </w:r>
    </w:p>
    <w:p w:rsidR="00467F61" w:rsidRPr="0078536C" w:rsidRDefault="00467F61" w:rsidP="00467F61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uczestniczenie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w zabawach ruchowych na świeżym powietrzu</w:t>
      </w:r>
    </w:p>
    <w:p w:rsidR="00467F61" w:rsidRPr="0078536C" w:rsidRDefault="00467F61" w:rsidP="00467F61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wdrażanie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do zdrowego stylu życia (dobór stroju, aktywność, właściwe odżywianie, hartowanie organizmu)</w:t>
      </w:r>
    </w:p>
    <w:p w:rsidR="00467F61" w:rsidRPr="0078536C" w:rsidRDefault="00467F61" w:rsidP="00467F61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ustalenie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zasad i miejsca bezpiecznej zabawy na świeżym powietrzu</w:t>
      </w:r>
    </w:p>
    <w:p w:rsidR="00467F61" w:rsidRPr="0078536C" w:rsidRDefault="00467F61" w:rsidP="00467F61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uświadomienie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niebezpieczeństw grożących podczas niewłaściwie zorganizowanej zabawy</w:t>
      </w:r>
    </w:p>
    <w:p w:rsidR="00467F61" w:rsidRPr="0078536C" w:rsidRDefault="00467F61" w:rsidP="006958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536C">
        <w:rPr>
          <w:rFonts w:ascii="Times New Roman" w:hAnsi="Times New Roman" w:cs="Times New Roman"/>
          <w:sz w:val="24"/>
          <w:szCs w:val="24"/>
          <w:u w:val="single"/>
        </w:rPr>
        <w:t>Obszar emocjonalny</w:t>
      </w:r>
    </w:p>
    <w:p w:rsidR="00467F61" w:rsidRPr="0078536C" w:rsidRDefault="00467F61" w:rsidP="00695800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wdrażanie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do wyrażania emocji w trakcie zabaw na świeżym powietrzu</w:t>
      </w:r>
    </w:p>
    <w:p w:rsidR="00467F61" w:rsidRPr="0078536C" w:rsidRDefault="00467F61" w:rsidP="00467F61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doskonalenie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rozpoznawania, nazywania i rozumienia emocji i uczuć własnych i innych ludzi</w:t>
      </w:r>
    </w:p>
    <w:p w:rsidR="00467F61" w:rsidRPr="0078536C" w:rsidRDefault="00467F61" w:rsidP="00467F61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lastRenderedPageBreak/>
        <w:t>wdrażanie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do respektowania cudzych emocji</w:t>
      </w:r>
    </w:p>
    <w:p w:rsidR="00467F61" w:rsidRPr="0078536C" w:rsidRDefault="00467F61" w:rsidP="006958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536C">
        <w:rPr>
          <w:rFonts w:ascii="Times New Roman" w:hAnsi="Times New Roman" w:cs="Times New Roman"/>
          <w:sz w:val="24"/>
          <w:szCs w:val="24"/>
          <w:u w:val="single"/>
        </w:rPr>
        <w:t>Obszar społeczny</w:t>
      </w:r>
    </w:p>
    <w:p w:rsidR="00467F61" w:rsidRPr="0078536C" w:rsidRDefault="00467F61" w:rsidP="00695800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świadomości przynależności do grupy przedszkolnej</w:t>
      </w:r>
    </w:p>
    <w:p w:rsidR="00467F61" w:rsidRPr="0078536C" w:rsidRDefault="00467F61" w:rsidP="00467F61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doskonalenie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stosowania zwrotów grzecznościowych wobec kolegów, koleżanek i dorosłych w różnych sytuacjach (zaproszenie do tańca i zabawy)</w:t>
      </w:r>
    </w:p>
    <w:p w:rsidR="00467F61" w:rsidRPr="0078536C" w:rsidRDefault="00467F61" w:rsidP="00467F61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budowanie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pozytywnych relacji rówieśniczych w zabawie i podczas pracy w grupach </w:t>
      </w:r>
    </w:p>
    <w:p w:rsidR="00467F61" w:rsidRPr="0078536C" w:rsidRDefault="00467F61" w:rsidP="006958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536C">
        <w:rPr>
          <w:rFonts w:ascii="Times New Roman" w:hAnsi="Times New Roman" w:cs="Times New Roman"/>
          <w:sz w:val="24"/>
          <w:szCs w:val="24"/>
          <w:u w:val="single"/>
        </w:rPr>
        <w:t>Obszar poznawczy</w:t>
      </w:r>
    </w:p>
    <w:p w:rsidR="00467F61" w:rsidRPr="0078536C" w:rsidRDefault="00467F61" w:rsidP="00695800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obrazu graficznego głoski „c” – litery „C”, „c”</w:t>
      </w:r>
    </w:p>
    <w:p w:rsidR="00467F61" w:rsidRPr="0078536C" w:rsidRDefault="00467F61" w:rsidP="00467F61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rozpoznawania i nazywania liter</w:t>
      </w:r>
    </w:p>
    <w:p w:rsidR="00467F61" w:rsidRPr="0078536C" w:rsidRDefault="00467F61" w:rsidP="00467F61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wdrażanie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do czytania liter, sylab i wyrazów utworzonych z poznanych liter</w:t>
      </w:r>
    </w:p>
    <w:p w:rsidR="00467F61" w:rsidRPr="0078536C" w:rsidRDefault="00467F61" w:rsidP="00467F61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budowanie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czynnego i biernego słownika dziecka (stosowanie nazw dyscyplin sportowych i zabaw zimowych)</w:t>
      </w:r>
    </w:p>
    <w:p w:rsidR="00467F61" w:rsidRPr="0078536C" w:rsidRDefault="00467F61" w:rsidP="00467F61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obrazu graficznego liczby „0”</w:t>
      </w:r>
    </w:p>
    <w:p w:rsidR="00467F61" w:rsidRPr="0078536C" w:rsidRDefault="00467F61" w:rsidP="00467F61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doskonalenie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posługiwania się liczebnikami głównymi i porządkowymi w zakresie 9</w:t>
      </w:r>
    </w:p>
    <w:p w:rsidR="00467F61" w:rsidRPr="0078536C" w:rsidRDefault="00467F61" w:rsidP="00467F61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przeliczanie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i porównywanie liczebności zbiorów</w:t>
      </w:r>
    </w:p>
    <w:p w:rsidR="00467F61" w:rsidRPr="0078536C" w:rsidRDefault="00467F61" w:rsidP="00467F61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segregowanie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>, klasyfikowanie przedmiotów (rekwizytów, przyborów) według podanego kryterium</w:t>
      </w:r>
    </w:p>
    <w:p w:rsidR="00467F61" w:rsidRPr="0078536C" w:rsidRDefault="00467F61" w:rsidP="00467F61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posługiwania się pojęciami: mniej, więcej, tyle samo, po równo</w:t>
      </w:r>
    </w:p>
    <w:p w:rsidR="00695800" w:rsidRDefault="00467F61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wrażliwości i wyobraźni muzycznej</w:t>
      </w:r>
    </w:p>
    <w:p w:rsidR="00695800" w:rsidRPr="00695800" w:rsidRDefault="00695800" w:rsidP="00695800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74F87" w:rsidRDefault="0078536C" w:rsidP="00174F8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536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Krąg tematyczny: </w:t>
      </w:r>
      <w:r w:rsidRPr="0078536C">
        <w:rPr>
          <w:rFonts w:ascii="Times New Roman" w:hAnsi="Times New Roman" w:cs="Times New Roman"/>
          <w:b/>
          <w:bCs/>
          <w:sz w:val="24"/>
          <w:szCs w:val="24"/>
          <w:u w:val="single"/>
        </w:rPr>
        <w:t>Zimowe zabawy z babcią i dziadkiem</w:t>
      </w:r>
    </w:p>
    <w:p w:rsidR="0078536C" w:rsidRPr="00174F87" w:rsidRDefault="0078536C" w:rsidP="00174F8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536C">
        <w:rPr>
          <w:rFonts w:ascii="Times New Roman" w:hAnsi="Times New Roman" w:cs="Times New Roman"/>
          <w:b/>
          <w:bCs/>
          <w:sz w:val="24"/>
          <w:szCs w:val="24"/>
        </w:rPr>
        <w:t>Cele ogólne</w:t>
      </w:r>
    </w:p>
    <w:p w:rsidR="0078536C" w:rsidRPr="0078536C" w:rsidRDefault="0078536C" w:rsidP="006958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536C">
        <w:rPr>
          <w:rFonts w:ascii="Times New Roman" w:hAnsi="Times New Roman" w:cs="Times New Roman"/>
          <w:sz w:val="24"/>
          <w:szCs w:val="24"/>
          <w:u w:val="single"/>
        </w:rPr>
        <w:t>Obszar fizyczny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aktywne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uczestnictwo w zabawach ruchowych na świeżym powietrzu oraz w zabawach muzyczno-ruchowych i w tańcach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uwrażliwienie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dzieci na przestrzeganie zasad bezpieczeństwa w czasie zabaw na śniegu i lodzie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uświadomienie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niebezpieczeństw grożących podczas niewłaściwie zorganizowanej zabawy</w:t>
      </w:r>
    </w:p>
    <w:p w:rsidR="0078536C" w:rsidRPr="0078536C" w:rsidRDefault="0078536C" w:rsidP="006958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536C">
        <w:rPr>
          <w:rFonts w:ascii="Times New Roman" w:hAnsi="Times New Roman" w:cs="Times New Roman"/>
          <w:sz w:val="24"/>
          <w:szCs w:val="24"/>
          <w:u w:val="single"/>
        </w:rPr>
        <w:t>Obszar emocjonalny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przywiązania do tradycji rodzinnych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wrażliwości dziecka na otaczającą go rzeczywistość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obdarowywania innych przemyślanymi prezentami adekwatnymi do możliwości dziecka </w:t>
      </w:r>
    </w:p>
    <w:p w:rsidR="0078536C" w:rsidRPr="0078536C" w:rsidRDefault="0078536C" w:rsidP="006958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536C">
        <w:rPr>
          <w:rFonts w:ascii="Times New Roman" w:hAnsi="Times New Roman" w:cs="Times New Roman"/>
          <w:sz w:val="24"/>
          <w:szCs w:val="24"/>
          <w:u w:val="single"/>
        </w:rPr>
        <w:t>Obszar społeczny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postaw prospołecznych (składanie życzeń, wręczanie prezentów)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wykonywania drobnych prac porządkowych w domu i przedszkolu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nawyku utrzymywania czystości i porządku w najbliższym otoczeniu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pracy w parze i w grupie</w:t>
      </w:r>
    </w:p>
    <w:p w:rsidR="0078536C" w:rsidRPr="0078536C" w:rsidRDefault="0078536C" w:rsidP="006958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536C">
        <w:rPr>
          <w:rFonts w:ascii="Times New Roman" w:hAnsi="Times New Roman" w:cs="Times New Roman"/>
          <w:sz w:val="24"/>
          <w:szCs w:val="24"/>
          <w:u w:val="single"/>
        </w:rPr>
        <w:t>Obszar poznawczy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wypowiadania się na dany temat pełnymi zdaniami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kształcenie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syntezy i analizy wzrokowo-słuchowej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obrazu graficznego głoski „n” – litery „N”, „n”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rozpoznawania i nazywania liter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lastRenderedPageBreak/>
        <w:t>wdrażanie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do czytania liter, sylab i wyrazów utworzonych z poznanych liter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dzielenia wyrazów na sylaby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myślenia przyczynowo-skutkowego – porządkowanie historyjki obrazkowej według kolejności zdarzeń (poprawne stosowanie zwrotów i wyrażeń dotyczących czasu: wcześniej, najpierw, potem, później, następnie, po tym, przedtem)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dodawanie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i odejmowanie na konkretach (bez wprowadzenia pojęć dodawania i odejmowania)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naturalnej kreatywności dziecka w różnych formach aktywności 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poczucia rytmu i interpretacji muzyki ruchem</w:t>
      </w:r>
    </w:p>
    <w:p w:rsidR="00174F87" w:rsidRDefault="00174F87" w:rsidP="00174F87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78536C" w:rsidRPr="0078536C" w:rsidRDefault="0078536C" w:rsidP="0078536C">
      <w:pPr>
        <w:tabs>
          <w:tab w:val="left" w:pos="594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536C">
        <w:rPr>
          <w:rFonts w:ascii="Times New Roman" w:hAnsi="Times New Roman" w:cs="Times New Roman"/>
          <w:b/>
          <w:bCs/>
          <w:sz w:val="24"/>
          <w:szCs w:val="24"/>
        </w:rPr>
        <w:t xml:space="preserve">Krąg tematyczny: </w:t>
      </w:r>
      <w:r w:rsidRPr="0078536C">
        <w:rPr>
          <w:rFonts w:ascii="Times New Roman" w:hAnsi="Times New Roman" w:cs="Times New Roman"/>
          <w:b/>
          <w:bCs/>
          <w:sz w:val="24"/>
          <w:szCs w:val="24"/>
          <w:u w:val="single"/>
        </w:rPr>
        <w:t>Zimowe obserwacje i eksperymenty</w:t>
      </w:r>
    </w:p>
    <w:p w:rsidR="0078536C" w:rsidRPr="0078536C" w:rsidRDefault="0078536C" w:rsidP="0069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36C">
        <w:rPr>
          <w:rFonts w:ascii="Times New Roman" w:hAnsi="Times New Roman" w:cs="Times New Roman"/>
          <w:b/>
          <w:bCs/>
          <w:sz w:val="24"/>
          <w:szCs w:val="24"/>
        </w:rPr>
        <w:t>Cele ogólne</w:t>
      </w:r>
    </w:p>
    <w:p w:rsidR="0078536C" w:rsidRPr="0078536C" w:rsidRDefault="0078536C" w:rsidP="0069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36C">
        <w:rPr>
          <w:rFonts w:ascii="Times New Roman" w:hAnsi="Times New Roman" w:cs="Times New Roman"/>
          <w:sz w:val="24"/>
          <w:szCs w:val="24"/>
          <w:u w:val="single"/>
        </w:rPr>
        <w:t>Obszar fizyczny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aktywne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uczestnictwo w zabawach ruchowych na świeżym powietrzu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wdrażanie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do zdrowego stylu życia (dobór stroju, aktywność, właściwe odżywianie, hartowanie organizmu)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uświadomienie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niebezpieczeństw grożących podczas niewłaściwie zorganizowanej zabawy</w:t>
      </w:r>
    </w:p>
    <w:p w:rsidR="0078536C" w:rsidRPr="0078536C" w:rsidRDefault="0078536C" w:rsidP="006958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536C">
        <w:rPr>
          <w:rFonts w:ascii="Times New Roman" w:hAnsi="Times New Roman" w:cs="Times New Roman"/>
          <w:sz w:val="24"/>
          <w:szCs w:val="24"/>
          <w:u w:val="single"/>
        </w:rPr>
        <w:t>Obszar emocjonalny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uwrażliwienie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na potrzeby zwierząt 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doskonalenie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rozpoznawania, nazywania i rozumienia emocji i uczuć własnych i innych ludzi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wdrażanie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do respektowania cudzych emocji</w:t>
      </w:r>
    </w:p>
    <w:p w:rsidR="0078536C" w:rsidRPr="0078536C" w:rsidRDefault="0078536C" w:rsidP="006958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536C">
        <w:rPr>
          <w:rFonts w:ascii="Times New Roman" w:hAnsi="Times New Roman" w:cs="Times New Roman"/>
          <w:sz w:val="24"/>
          <w:szCs w:val="24"/>
          <w:u w:val="single"/>
        </w:rPr>
        <w:t>Obszar społeczny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świadomości przynależności do grupy przedszkolnej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budowanie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pozytywnych relacji rówieśniczych w zabawie i podczas pracy w grupach </w:t>
      </w:r>
    </w:p>
    <w:p w:rsidR="0078536C" w:rsidRPr="0078536C" w:rsidRDefault="0078536C" w:rsidP="006958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536C">
        <w:rPr>
          <w:rFonts w:ascii="Times New Roman" w:hAnsi="Times New Roman" w:cs="Times New Roman"/>
          <w:sz w:val="24"/>
          <w:szCs w:val="24"/>
          <w:u w:val="single"/>
        </w:rPr>
        <w:t>Obszar poznawczy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wypowiadania się na dany temat pełnymi zdaniami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kształcenie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syntezy i analizy wzrokowo-słuchowej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obrazu graficznego głoski „p” – litery „P”, „p”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rozpoznawania i nazywania liter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wdrażanie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do czytania liter, sylab i wyrazów utworzonych z poznanych liter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budowanie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czynnego i biernego słownika dziecka (nazwy zwierząt, nazwy pokarmów dla zwierząt)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doskonalenie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posługiwania się liczebnikami głównymi i porządkowymi w zakresie 9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przeliczanie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i porównywanie liczebności zbiorów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dodawanie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i odejmowanie na konkretach (bez wprowadzenia pojęć dodawania i odejmowania)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umiejętności wyznaczania kierunków w przestrzeni od własnego ciała,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wdrażanie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do poprawnego posługiwania się poznanymi pojęciami: prawa, lewa, z tyłu, z przodu, obok, pomiędzy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budowanie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dziecięcej wiedzy o świecie przyrodniczym (obserwacja wody w różnych stanach skupienia, przeprowadzanie doświadczeń i obserwacji)</w:t>
      </w:r>
    </w:p>
    <w:p w:rsidR="0078536C" w:rsidRPr="0078536C" w:rsidRDefault="0078536C" w:rsidP="0078536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zachęcenie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do opieki nad ptakami w zimowych warunkach poprzez wskazanie konkretnych działań</w:t>
      </w:r>
    </w:p>
    <w:p w:rsidR="00AE2AE4" w:rsidRPr="00174F87" w:rsidRDefault="0078536C" w:rsidP="00174F87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36C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78536C">
        <w:rPr>
          <w:rFonts w:ascii="Times New Roman" w:hAnsi="Times New Roman" w:cs="Times New Roman"/>
          <w:sz w:val="24"/>
          <w:szCs w:val="24"/>
        </w:rPr>
        <w:t xml:space="preserve"> naturalnej kreatywności dziecka w różnych formach aktywności</w:t>
      </w:r>
    </w:p>
    <w:sectPr w:rsidR="00AE2AE4" w:rsidRPr="00174F87" w:rsidSect="00495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343"/>
    <w:multiLevelType w:val="hybridMultilevel"/>
    <w:tmpl w:val="E16465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02EEF"/>
    <w:multiLevelType w:val="hybridMultilevel"/>
    <w:tmpl w:val="9A183B0A"/>
    <w:lvl w:ilvl="0" w:tplc="5E122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21FB7"/>
    <w:multiLevelType w:val="hybridMultilevel"/>
    <w:tmpl w:val="B8669C9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F135D2"/>
    <w:multiLevelType w:val="hybridMultilevel"/>
    <w:tmpl w:val="D11E1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25B32"/>
    <w:multiLevelType w:val="hybridMultilevel"/>
    <w:tmpl w:val="88EE96A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B8F0B1C"/>
    <w:multiLevelType w:val="hybridMultilevel"/>
    <w:tmpl w:val="AE98A0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34DC9"/>
    <w:multiLevelType w:val="hybridMultilevel"/>
    <w:tmpl w:val="AEFC907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03457C7"/>
    <w:multiLevelType w:val="hybridMultilevel"/>
    <w:tmpl w:val="85E410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15604"/>
    <w:multiLevelType w:val="hybridMultilevel"/>
    <w:tmpl w:val="266C5F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3D73"/>
    <w:multiLevelType w:val="hybridMultilevel"/>
    <w:tmpl w:val="350676A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BF457A9"/>
    <w:multiLevelType w:val="hybridMultilevel"/>
    <w:tmpl w:val="8A7AF2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A425C"/>
    <w:multiLevelType w:val="hybridMultilevel"/>
    <w:tmpl w:val="059A5D5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B6F4200"/>
    <w:multiLevelType w:val="hybridMultilevel"/>
    <w:tmpl w:val="6238695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D105DE3"/>
    <w:multiLevelType w:val="hybridMultilevel"/>
    <w:tmpl w:val="1E32B88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D3B2F2D"/>
    <w:multiLevelType w:val="hybridMultilevel"/>
    <w:tmpl w:val="FCA4B4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101E7"/>
    <w:multiLevelType w:val="hybridMultilevel"/>
    <w:tmpl w:val="731EE1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B082F"/>
    <w:multiLevelType w:val="hybridMultilevel"/>
    <w:tmpl w:val="42DA138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D672C68"/>
    <w:multiLevelType w:val="hybridMultilevel"/>
    <w:tmpl w:val="A79A5E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85710"/>
    <w:multiLevelType w:val="hybridMultilevel"/>
    <w:tmpl w:val="9546093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F9120C3"/>
    <w:multiLevelType w:val="hybridMultilevel"/>
    <w:tmpl w:val="478084A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7"/>
  </w:num>
  <w:num w:numId="5">
    <w:abstractNumId w:val="14"/>
  </w:num>
  <w:num w:numId="6">
    <w:abstractNumId w:val="4"/>
  </w:num>
  <w:num w:numId="7">
    <w:abstractNumId w:val="8"/>
  </w:num>
  <w:num w:numId="8">
    <w:abstractNumId w:val="15"/>
  </w:num>
  <w:num w:numId="9">
    <w:abstractNumId w:val="10"/>
  </w:num>
  <w:num w:numId="10">
    <w:abstractNumId w:val="0"/>
  </w:num>
  <w:num w:numId="11">
    <w:abstractNumId w:val="11"/>
  </w:num>
  <w:num w:numId="12">
    <w:abstractNumId w:val="2"/>
  </w:num>
  <w:num w:numId="13">
    <w:abstractNumId w:val="6"/>
  </w:num>
  <w:num w:numId="14">
    <w:abstractNumId w:val="19"/>
  </w:num>
  <w:num w:numId="15">
    <w:abstractNumId w:val="9"/>
  </w:num>
  <w:num w:numId="16">
    <w:abstractNumId w:val="13"/>
  </w:num>
  <w:num w:numId="17">
    <w:abstractNumId w:val="18"/>
  </w:num>
  <w:num w:numId="18">
    <w:abstractNumId w:val="12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F8"/>
    <w:rsid w:val="00103BF8"/>
    <w:rsid w:val="00174F87"/>
    <w:rsid w:val="00290EAC"/>
    <w:rsid w:val="00467F61"/>
    <w:rsid w:val="00495842"/>
    <w:rsid w:val="004F26B4"/>
    <w:rsid w:val="00695800"/>
    <w:rsid w:val="0078536C"/>
    <w:rsid w:val="008C49E1"/>
    <w:rsid w:val="00AE2AE4"/>
    <w:rsid w:val="00BE721B"/>
    <w:rsid w:val="00C4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C9C2C-417C-44A1-8DD5-015A4E22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B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03B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Dorota Kalinowska</cp:lastModifiedBy>
  <cp:revision>2</cp:revision>
  <dcterms:created xsi:type="dcterms:W3CDTF">2021-12-22T08:31:00Z</dcterms:created>
  <dcterms:modified xsi:type="dcterms:W3CDTF">2021-12-22T08:31:00Z</dcterms:modified>
</cp:coreProperties>
</file>